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AC82" w14:textId="77777777" w:rsidR="00756322" w:rsidRDefault="00756322" w:rsidP="00756322">
      <w:pPr>
        <w:tabs>
          <w:tab w:val="center" w:pos="4513"/>
          <w:tab w:val="left" w:pos="5606"/>
        </w:tabs>
        <w:rPr>
          <w:color w:val="FFFFFF" w:themeColor="background1"/>
          <w:sz w:val="2"/>
          <w:szCs w:val="2"/>
          <w:rtl/>
        </w:rPr>
      </w:pPr>
    </w:p>
    <w:p w14:paraId="20E917E2" w14:textId="77777777" w:rsidR="00756322" w:rsidRDefault="00756322" w:rsidP="00756322">
      <w:pPr>
        <w:spacing w:line="240" w:lineRule="auto"/>
      </w:pPr>
    </w:p>
    <w:p w14:paraId="430112E3" w14:textId="1D0F208B" w:rsidR="0027271D" w:rsidRPr="0027271D" w:rsidRDefault="00AB131F" w:rsidP="0027271D">
      <w:pPr>
        <w:spacing w:line="240" w:lineRule="auto"/>
        <w:jc w:val="center"/>
        <w:rPr>
          <w:rFonts w:asciiTheme="minorBidi" w:hAnsiTheme="minorBidi" w:cstheme="minorBidi"/>
          <w:b w:val="0"/>
          <w:bCs/>
          <w:sz w:val="32"/>
          <w:szCs w:val="32"/>
          <w:rtl/>
        </w:rPr>
      </w:pPr>
      <w:r w:rsidRPr="0027271D">
        <w:rPr>
          <w:rFonts w:asciiTheme="minorBidi" w:hAnsiTheme="minorBidi" w:cstheme="minorBidi"/>
          <w:b w:val="0"/>
          <w:bCs/>
          <w:sz w:val="32"/>
          <w:szCs w:val="32"/>
          <w:rtl/>
        </w:rPr>
        <w:t xml:space="preserve">מנכ"ל משרד הבינוי והשיכון ורשם הקבלנים </w:t>
      </w:r>
      <w:r w:rsidR="0027271D" w:rsidRPr="0027271D">
        <w:rPr>
          <w:rFonts w:asciiTheme="minorBidi" w:hAnsiTheme="minorBidi" w:cstheme="minorBidi" w:hint="cs"/>
          <w:b w:val="0"/>
          <w:bCs/>
          <w:sz w:val="32"/>
          <w:szCs w:val="32"/>
          <w:rtl/>
        </w:rPr>
        <w:t>ב</w:t>
      </w:r>
      <w:r w:rsidRPr="0027271D">
        <w:rPr>
          <w:rFonts w:asciiTheme="minorBidi" w:hAnsiTheme="minorBidi" w:cstheme="minorBidi"/>
          <w:b w:val="0"/>
          <w:bCs/>
          <w:sz w:val="32"/>
          <w:szCs w:val="32"/>
          <w:rtl/>
        </w:rPr>
        <w:t>ביקורת פתע באתר בנייה</w:t>
      </w:r>
    </w:p>
    <w:p w14:paraId="44C6E36A" w14:textId="77777777" w:rsidR="0027271D" w:rsidRDefault="0027271D" w:rsidP="0027271D">
      <w:pPr>
        <w:spacing w:line="240" w:lineRule="auto"/>
        <w:jc w:val="both"/>
        <w:rPr>
          <w:rFonts w:asciiTheme="minorBidi" w:hAnsiTheme="minorBidi" w:cstheme="minorBidi"/>
          <w:b w:val="0"/>
          <w:bCs/>
          <w:sz w:val="24"/>
          <w:szCs w:val="24"/>
          <w:rtl/>
        </w:rPr>
      </w:pPr>
    </w:p>
    <w:p w14:paraId="5CCEE4CC" w14:textId="0A1F2173" w:rsidR="00AB131F" w:rsidRPr="0027271D" w:rsidRDefault="00AB131F" w:rsidP="0027271D">
      <w:pPr>
        <w:spacing w:line="240" w:lineRule="auto"/>
        <w:jc w:val="center"/>
        <w:rPr>
          <w:rFonts w:asciiTheme="minorBidi" w:hAnsiTheme="minorBidi" w:cstheme="minorBidi"/>
          <w:b w:val="0"/>
          <w:bCs/>
          <w:sz w:val="28"/>
          <w:szCs w:val="28"/>
          <w:rtl/>
        </w:rPr>
      </w:pPr>
      <w:r w:rsidRPr="0027271D">
        <w:rPr>
          <w:rFonts w:asciiTheme="minorBidi" w:hAnsiTheme="minorBidi" w:cstheme="minorBidi"/>
          <w:b w:val="0"/>
          <w:bCs/>
          <w:sz w:val="28"/>
          <w:szCs w:val="28"/>
          <w:rtl/>
        </w:rPr>
        <w:t>יחידת האכיפה של רשם הקבלנים במשרד הבינוי והשיכון  ביצעה ביקורות פתע באתרי בנייה באזור המרכז, בביקורות לקח חלק מנכ"ל המשרד אביעד פרידמן שהגיע לראות מקרוב את העבודות בשטח</w:t>
      </w:r>
    </w:p>
    <w:p w14:paraId="082C45DF" w14:textId="77777777" w:rsidR="00AB131F" w:rsidRPr="0027271D" w:rsidRDefault="00AB131F" w:rsidP="0027271D">
      <w:pPr>
        <w:spacing w:line="240" w:lineRule="auto"/>
        <w:jc w:val="both"/>
        <w:rPr>
          <w:rFonts w:asciiTheme="minorBidi" w:hAnsiTheme="minorBidi" w:cstheme="minorBidi"/>
          <w:sz w:val="24"/>
          <w:szCs w:val="24"/>
          <w:rtl/>
        </w:rPr>
      </w:pPr>
    </w:p>
    <w:p w14:paraId="258134BC" w14:textId="4D7E9445" w:rsidR="00AB131F" w:rsidRPr="0027271D" w:rsidRDefault="0027271D" w:rsidP="0027271D">
      <w:pPr>
        <w:spacing w:line="240" w:lineRule="auto"/>
        <w:jc w:val="both"/>
        <w:rPr>
          <w:rFonts w:asciiTheme="minorBidi" w:hAnsiTheme="minorBidi" w:cstheme="minorBidi"/>
          <w:sz w:val="24"/>
          <w:szCs w:val="24"/>
          <w:rtl/>
        </w:rPr>
      </w:pPr>
      <w:r>
        <w:rPr>
          <w:rFonts w:asciiTheme="minorBidi" w:hAnsiTheme="minorBidi" w:cstheme="minorBidi" w:hint="cs"/>
          <w:sz w:val="24"/>
          <w:szCs w:val="24"/>
          <w:rtl/>
        </w:rPr>
        <w:t xml:space="preserve">משרד הבינוי והשיכון מדווח כי </w:t>
      </w:r>
      <w:r w:rsidR="00AB131F" w:rsidRPr="0027271D">
        <w:rPr>
          <w:rFonts w:asciiTheme="minorBidi" w:hAnsiTheme="minorBidi" w:cstheme="minorBidi"/>
          <w:sz w:val="24"/>
          <w:szCs w:val="24"/>
          <w:rtl/>
        </w:rPr>
        <w:t xml:space="preserve">יחידת האכיפה סיירה במספר אתרי בנייה באזור וקיימה ביקורות פתע. במסגרת הביקורות, באתר בו נבנה בימים אלו בניין בן 8 קומות וקומת מסחר, בשטח  של כ-7000 מ״ר, נמצאו מספר הפרות; הקבלן שמבצע את גמר השלד והמבנה - איננו קבלן רשום, המידע  בשילוט במקום אינו מפורט כהלכה ושם הקבלן מחוק. עוד נמצא כי הקבלן המקורי עזב את האתר ואינו בנמצא. </w:t>
      </w:r>
    </w:p>
    <w:p w14:paraId="68D0D707" w14:textId="77777777" w:rsidR="00AB131F" w:rsidRPr="0027271D" w:rsidRDefault="00AB131F" w:rsidP="0027271D">
      <w:pPr>
        <w:spacing w:line="240" w:lineRule="auto"/>
        <w:jc w:val="both"/>
        <w:rPr>
          <w:rFonts w:asciiTheme="minorBidi" w:hAnsiTheme="minorBidi" w:cstheme="minorBidi"/>
          <w:sz w:val="24"/>
          <w:szCs w:val="24"/>
          <w:rtl/>
        </w:rPr>
      </w:pPr>
      <w:r w:rsidRPr="0027271D">
        <w:rPr>
          <w:rFonts w:asciiTheme="minorBidi" w:hAnsiTheme="minorBidi" w:cstheme="minorBidi"/>
          <w:sz w:val="24"/>
          <w:szCs w:val="24"/>
          <w:rtl/>
        </w:rPr>
        <w:t>כתוצאה מנתונים אלו, עדי והב, פקח יחידת האכיפה של רשם הקבלנים נתן צו הפסקת עבודה לאתר הבנייה, ומבצעי הבנייה במקום יוזמנו למשרד הבינוי והשיכון לבירור בנושא,  כמו כן, במידת הצורך ינקטו אמצעי משמעת כמקובל נגד מבצעי עבודות הנדסה בנאיות שאינם רשומים כדין.</w:t>
      </w:r>
    </w:p>
    <w:p w14:paraId="2ED6135E" w14:textId="77777777" w:rsidR="00AB131F" w:rsidRPr="0027271D" w:rsidRDefault="00AB131F" w:rsidP="0027271D">
      <w:pPr>
        <w:spacing w:line="240" w:lineRule="auto"/>
        <w:jc w:val="both"/>
        <w:rPr>
          <w:rFonts w:asciiTheme="minorBidi" w:hAnsiTheme="minorBidi" w:cstheme="minorBidi"/>
          <w:sz w:val="24"/>
          <w:szCs w:val="24"/>
          <w:rtl/>
        </w:rPr>
      </w:pPr>
    </w:p>
    <w:p w14:paraId="65B1BF3C" w14:textId="77777777" w:rsidR="00756322" w:rsidRPr="0027271D" w:rsidRDefault="00AB131F" w:rsidP="0027271D">
      <w:pPr>
        <w:spacing w:line="240" w:lineRule="auto"/>
        <w:jc w:val="both"/>
        <w:rPr>
          <w:rFonts w:asciiTheme="minorBidi" w:hAnsiTheme="minorBidi" w:cstheme="minorBidi"/>
          <w:sz w:val="24"/>
          <w:szCs w:val="24"/>
          <w:rtl/>
        </w:rPr>
      </w:pPr>
      <w:r w:rsidRPr="0027271D">
        <w:rPr>
          <w:rFonts w:asciiTheme="minorBidi" w:hAnsiTheme="minorBidi" w:cstheme="minorBidi"/>
          <w:b w:val="0"/>
          <w:bCs/>
          <w:sz w:val="24"/>
          <w:szCs w:val="24"/>
          <w:rtl/>
        </w:rPr>
        <w:t>מנכ"ל משרד הבינוי והשיכון, אביעד פרידמן:</w:t>
      </w:r>
      <w:r w:rsidRPr="0027271D">
        <w:rPr>
          <w:rFonts w:asciiTheme="minorBidi" w:hAnsiTheme="minorBidi" w:cstheme="minorBidi"/>
          <w:sz w:val="24"/>
          <w:szCs w:val="24"/>
          <w:rtl/>
        </w:rPr>
        <w:t xml:space="preserve"> ״משרד הבינוי והשיכון רואה בחומרה רבה את הליקויים באתרי הבנייה, הביקור היום הבהיר כי ישנם קבלנים ויזמים המתעלמים מהכללים שנועדו להבטיח את בטיחות האתר והעבודות המתקיימות בו. אני מאמין כי ביצוע עבודות בנייה לפי הכללים, הם הבסיס לאתר בנייה טוב ובטיחותי  עבור העובדים בו, עבור האוכלוסייה באזור ועבור הדיירים העתידיים שיגורו במבנים. החלטתי כי אצטרף לפחות פעם בחודש לביקורות  מסוג זה כשהמטרה היא להגיע למקום שבו </w:t>
      </w:r>
      <w:proofErr w:type="spellStart"/>
      <w:r w:rsidRPr="0027271D">
        <w:rPr>
          <w:rFonts w:asciiTheme="minorBidi" w:hAnsiTheme="minorBidi" w:cstheme="minorBidi"/>
          <w:sz w:val="24"/>
          <w:szCs w:val="24"/>
          <w:rtl/>
        </w:rPr>
        <w:t>הכל</w:t>
      </w:r>
      <w:proofErr w:type="spellEnd"/>
      <w:r w:rsidRPr="0027271D">
        <w:rPr>
          <w:rFonts w:asciiTheme="minorBidi" w:hAnsiTheme="minorBidi" w:cstheme="minorBidi"/>
          <w:sz w:val="24"/>
          <w:szCs w:val="24"/>
          <w:rtl/>
        </w:rPr>
        <w:t xml:space="preserve"> יהיה לפי הכללים. נמשיך ונפעל בכל האמצעים על מנת לוודא שכל אתר בנייה במדינה מתופעל ע"י קבלן רשום ומנוהל כראוי, מדובר בחיי אדם והעסקת קבלן שאינו רשום פוגעת בזכויות מי שרשום ופועל כחוק.״</w:t>
      </w:r>
    </w:p>
    <w:p w14:paraId="6F024293" w14:textId="77777777" w:rsidR="008E2C8C" w:rsidRPr="0027271D" w:rsidRDefault="008E2C8C" w:rsidP="0027271D">
      <w:pPr>
        <w:spacing w:line="240" w:lineRule="auto"/>
        <w:jc w:val="both"/>
        <w:rPr>
          <w:rFonts w:asciiTheme="minorBidi" w:hAnsiTheme="minorBidi" w:cstheme="minorBidi"/>
          <w:sz w:val="24"/>
          <w:szCs w:val="24"/>
        </w:rPr>
      </w:pPr>
    </w:p>
    <w:sectPr w:rsidR="008E2C8C" w:rsidRPr="0027271D" w:rsidSect="00757A90">
      <w:footerReference w:type="default" r:id="rId10"/>
      <w:pgSz w:w="11906" w:h="16838"/>
      <w:pgMar w:top="1440" w:right="1440" w:bottom="1440" w:left="1440" w:header="708"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093F" w14:textId="77777777" w:rsidR="00F5264C" w:rsidRDefault="00F5264C" w:rsidP="00756322">
      <w:pPr>
        <w:spacing w:line="240" w:lineRule="auto"/>
      </w:pPr>
      <w:r>
        <w:separator/>
      </w:r>
    </w:p>
  </w:endnote>
  <w:endnote w:type="continuationSeparator" w:id="0">
    <w:p w14:paraId="4D0B028F" w14:textId="77777777" w:rsidR="00F5264C" w:rsidRDefault="00F5264C" w:rsidP="0075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37DF" w14:textId="77777777" w:rsidR="00FD0D0F" w:rsidRPr="00104A45" w:rsidRDefault="00FD0D0F" w:rsidP="00FD0D0F">
    <w:pPr>
      <w:pStyle w:val="a5"/>
      <w:tabs>
        <w:tab w:val="clear" w:pos="4153"/>
        <w:tab w:val="clear" w:pos="8306"/>
        <w:tab w:val="left" w:pos="1046"/>
      </w:tabs>
      <w:rPr>
        <w:rFonts w:hint="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5842" w14:textId="77777777" w:rsidR="00F5264C" w:rsidRDefault="00F5264C" w:rsidP="00756322">
      <w:pPr>
        <w:spacing w:line="240" w:lineRule="auto"/>
      </w:pPr>
      <w:r>
        <w:separator/>
      </w:r>
    </w:p>
  </w:footnote>
  <w:footnote w:type="continuationSeparator" w:id="0">
    <w:p w14:paraId="2A6C327F" w14:textId="77777777" w:rsidR="00F5264C" w:rsidRDefault="00F5264C" w:rsidP="007563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FD"/>
    <w:rsid w:val="000B3B94"/>
    <w:rsid w:val="000C0027"/>
    <w:rsid w:val="001569CF"/>
    <w:rsid w:val="001658FE"/>
    <w:rsid w:val="001A12C9"/>
    <w:rsid w:val="001D234A"/>
    <w:rsid w:val="002242B0"/>
    <w:rsid w:val="002346EB"/>
    <w:rsid w:val="0027271D"/>
    <w:rsid w:val="002B6557"/>
    <w:rsid w:val="002F62F0"/>
    <w:rsid w:val="003C4426"/>
    <w:rsid w:val="0044128B"/>
    <w:rsid w:val="0048275D"/>
    <w:rsid w:val="005329CF"/>
    <w:rsid w:val="00577100"/>
    <w:rsid w:val="00656E75"/>
    <w:rsid w:val="0066569A"/>
    <w:rsid w:val="00666589"/>
    <w:rsid w:val="006F2915"/>
    <w:rsid w:val="007453DD"/>
    <w:rsid w:val="00756322"/>
    <w:rsid w:val="00757A90"/>
    <w:rsid w:val="00760D22"/>
    <w:rsid w:val="00855BA5"/>
    <w:rsid w:val="008E2C8C"/>
    <w:rsid w:val="00997CCF"/>
    <w:rsid w:val="00A14C05"/>
    <w:rsid w:val="00AB131F"/>
    <w:rsid w:val="00B20B24"/>
    <w:rsid w:val="00B733E9"/>
    <w:rsid w:val="00B9112A"/>
    <w:rsid w:val="00BA689A"/>
    <w:rsid w:val="00D61B2B"/>
    <w:rsid w:val="00D866FD"/>
    <w:rsid w:val="00E23F9F"/>
    <w:rsid w:val="00E608A3"/>
    <w:rsid w:val="00E87BB3"/>
    <w:rsid w:val="00EB6956"/>
    <w:rsid w:val="00F5264C"/>
    <w:rsid w:val="00F67F4A"/>
    <w:rsid w:val="00FD0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EDD"/>
  <w15:docId w15:val="{E9ACC468-0447-4259-8EAD-5FDEB36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322"/>
    <w:pPr>
      <w:spacing w:after="0" w:line="360" w:lineRule="auto"/>
    </w:pPr>
    <w:rPr>
      <w:rFonts w:ascii="Times New Roman" w:eastAsia="Times New Roman" w:hAnsi="Times New Roman" w:cs="David"/>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322"/>
    <w:pPr>
      <w:tabs>
        <w:tab w:val="center" w:pos="4153"/>
        <w:tab w:val="right" w:pos="8306"/>
      </w:tabs>
      <w:spacing w:line="240" w:lineRule="auto"/>
    </w:pPr>
    <w:rPr>
      <w:rFonts w:asciiTheme="minorHAnsi" w:eastAsiaTheme="minorHAnsi" w:hAnsiTheme="minorHAnsi" w:cstheme="minorBidi"/>
      <w:b w:val="0"/>
      <w:szCs w:val="22"/>
    </w:rPr>
  </w:style>
  <w:style w:type="character" w:customStyle="1" w:styleId="a4">
    <w:name w:val="כותרת עליונה תו"/>
    <w:basedOn w:val="a0"/>
    <w:link w:val="a3"/>
    <w:uiPriority w:val="99"/>
    <w:rsid w:val="00756322"/>
  </w:style>
  <w:style w:type="paragraph" w:styleId="a5">
    <w:name w:val="footer"/>
    <w:basedOn w:val="a"/>
    <w:link w:val="a6"/>
    <w:uiPriority w:val="99"/>
    <w:unhideWhenUsed/>
    <w:rsid w:val="00756322"/>
    <w:pPr>
      <w:tabs>
        <w:tab w:val="center" w:pos="4153"/>
        <w:tab w:val="right" w:pos="8306"/>
      </w:tabs>
      <w:spacing w:line="240" w:lineRule="auto"/>
    </w:pPr>
    <w:rPr>
      <w:rFonts w:asciiTheme="minorHAnsi" w:eastAsiaTheme="minorHAnsi" w:hAnsiTheme="minorHAnsi" w:cstheme="minorBidi"/>
      <w:b w:val="0"/>
      <w:szCs w:val="22"/>
    </w:rPr>
  </w:style>
  <w:style w:type="character" w:customStyle="1" w:styleId="a6">
    <w:name w:val="כותרת תחתונה תו"/>
    <w:basedOn w:val="a0"/>
    <w:link w:val="a5"/>
    <w:uiPriority w:val="99"/>
    <w:rsid w:val="00756322"/>
  </w:style>
  <w:style w:type="character" w:styleId="a7">
    <w:name w:val="Placeholder Text"/>
    <w:basedOn w:val="a0"/>
    <w:uiPriority w:val="99"/>
    <w:semiHidden/>
    <w:rsid w:val="00756322"/>
    <w:rPr>
      <w:color w:val="808080"/>
    </w:rPr>
  </w:style>
  <w:style w:type="table" w:styleId="a8">
    <w:name w:val="Table Grid"/>
    <w:basedOn w:val="a1"/>
    <w:uiPriority w:val="59"/>
    <w:rsid w:val="00756322"/>
    <w:pPr>
      <w:bidi w:val="0"/>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nhideWhenUsed/>
    <w:rsid w:val="00756322"/>
    <w:rPr>
      <w:color w:val="0000FF" w:themeColor="hyperlink"/>
      <w:u w:val="single"/>
    </w:rPr>
  </w:style>
  <w:style w:type="paragraph" w:styleId="a9">
    <w:name w:val="Balloon Text"/>
    <w:basedOn w:val="a"/>
    <w:link w:val="aa"/>
    <w:uiPriority w:val="99"/>
    <w:semiHidden/>
    <w:unhideWhenUsed/>
    <w:rsid w:val="00E608A3"/>
    <w:pPr>
      <w:spacing w:line="240" w:lineRule="auto"/>
    </w:pPr>
    <w:rPr>
      <w:rFonts w:ascii="Tahoma" w:hAnsi="Tahoma" w:cs="Tahoma"/>
      <w:sz w:val="16"/>
      <w:szCs w:val="16"/>
    </w:rPr>
  </w:style>
  <w:style w:type="character" w:customStyle="1" w:styleId="aa">
    <w:name w:val="טקסט בלונים תו"/>
    <w:basedOn w:val="a0"/>
    <w:link w:val="a9"/>
    <w:uiPriority w:val="99"/>
    <w:semiHidden/>
    <w:rsid w:val="00E608A3"/>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כתב עם לוגו" ma:contentTypeID="0x010100FA8D25DBDF7EC84E8BCC320FF9B3F90D02130069CB4666A48AC047B4D58667A7BF3AA4" ma:contentTypeVersion="195" ma:contentTypeDescription="" ma:contentTypeScope="" ma:versionID="1e422401192356639e847f91ba32be0b">
  <xsd:schema xmlns:xsd="http://www.w3.org/2001/XMLSchema" xmlns:xs="http://www.w3.org/2001/XMLSchema" xmlns:p="http://schemas.microsoft.com/office/2006/metadata/properties" xmlns:ns3="c1dca751-b4d0-4120-a115-991a9392fefd" xmlns:ns4="ae7075b7-aa27-4bc2-8aaf-7e69faaca98e" xmlns:ns5="32253ff2-5021-481a-b399-07ac80de3d98" targetNamespace="http://schemas.microsoft.com/office/2006/metadata/properties" ma:root="true" ma:fieldsID="75cb6ae34b383f5f344f8f4795581167" ns3:_="" ns4:_="" ns5:_="">
    <xsd:import namespace="c1dca751-b4d0-4120-a115-991a9392fefd"/>
    <xsd:import namespace="ae7075b7-aa27-4bc2-8aaf-7e69faaca98e"/>
    <xsd:import namespace="32253ff2-5021-481a-b399-07ac80de3d98"/>
    <xsd:element name="properties">
      <xsd:complexType>
        <xsd:sequence>
          <xsd:element name="documentManagement">
            <xsd:complexType>
              <xsd:all>
                <xsd:element ref="ns3:DocID" minOccurs="0"/>
                <xsd:element ref="ns3:Addressees" minOccurs="0"/>
                <xsd:element ref="ns4:MochAddress" minOccurs="0"/>
                <xsd:element ref="ns4:MochDepartment" minOccurs="0"/>
                <xsd:element ref="ns4:MochCity" minOccurs="0"/>
                <xsd:element ref="ns4:MochEmail" minOccurs="0"/>
                <xsd:element ref="ns4:MochFax" minOccurs="0"/>
                <xsd:element ref="ns4:MochName" minOccurs="0"/>
                <xsd:element ref="ns4:MochPhone" minOccurs="0"/>
                <xsd:element ref="ns4:MochSignature" minOccurs="0"/>
                <xsd:element ref="ns4:MochSignerName" minOccurs="0"/>
                <xsd:element ref="ns5:SharedWithUsers" minOccurs="0"/>
                <xsd:element ref="ns5:IsPublish" minOccurs="0"/>
                <xsd:element ref="ns5:MochCityAddress" minOccurs="0"/>
                <xsd:element ref="ns5:MochMail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ca751-b4d0-4120-a115-991a9392fefd" elementFormDefault="qualified">
    <xsd:import namespace="http://schemas.microsoft.com/office/2006/documentManagement/types"/>
    <xsd:import namespace="http://schemas.microsoft.com/office/infopath/2007/PartnerControls"/>
    <xsd:element name="DocID" ma:index="3" nillable="true" ma:displayName="סימוכין" ma:default="" ma:internalName="DocID" ma:readOnly="false">
      <xsd:simpleType>
        <xsd:restriction base="dms:Text">
          <xsd:maxLength value="16"/>
        </xsd:restriction>
      </xsd:simpleType>
    </xsd:element>
    <xsd:element name="Addressees" ma:index="10" nillable="true" ma:displayName="מכותבים" ma:internalName="Addresse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075b7-aa27-4bc2-8aaf-7e69faaca98e" elementFormDefault="qualified">
    <xsd:import namespace="http://schemas.microsoft.com/office/2006/documentManagement/types"/>
    <xsd:import namespace="http://schemas.microsoft.com/office/infopath/2007/PartnerControls"/>
    <xsd:element name="MochAddress" ma:index="11" nillable="true" ma:displayName="MochAddress" ma:default="" ma:internalName="MochAddress" ma:readOnly="false">
      <xsd:simpleType>
        <xsd:restriction base="dms:Text">
          <xsd:maxLength value="255"/>
        </xsd:restriction>
      </xsd:simpleType>
    </xsd:element>
    <xsd:element name="MochDepartment" ma:index="12" nillable="true" ma:displayName="MochDepartment" ma:default="" ma:internalName="MochDepartment" ma:readOnly="false">
      <xsd:simpleType>
        <xsd:restriction base="dms:Text">
          <xsd:maxLength value="255"/>
        </xsd:restriction>
      </xsd:simpleType>
    </xsd:element>
    <xsd:element name="MochCity" ma:index="13" nillable="true" ma:displayName="MochCity" ma:default="" ma:internalName="MochCity" ma:readOnly="false">
      <xsd:simpleType>
        <xsd:restriction base="dms:Text">
          <xsd:maxLength value="255"/>
        </xsd:restriction>
      </xsd:simpleType>
    </xsd:element>
    <xsd:element name="MochEmail" ma:index="14" nillable="true" ma:displayName="MochEmail" ma:default="" ma:internalName="MochEmail" ma:readOnly="false">
      <xsd:simpleType>
        <xsd:restriction base="dms:Text">
          <xsd:maxLength value="255"/>
        </xsd:restriction>
      </xsd:simpleType>
    </xsd:element>
    <xsd:element name="MochFax" ma:index="15" nillable="true" ma:displayName="MochFax" ma:default="" ma:internalName="MochFax" ma:readOnly="false">
      <xsd:simpleType>
        <xsd:restriction base="dms:Text">
          <xsd:maxLength value="255"/>
        </xsd:restriction>
      </xsd:simpleType>
    </xsd:element>
    <xsd:element name="MochName" ma:index="16" nillable="true" ma:displayName="MochName" ma:default="" ma:internalName="MochName" ma:readOnly="false">
      <xsd:simpleType>
        <xsd:restriction base="dms:Text">
          <xsd:maxLength value="255"/>
        </xsd:restriction>
      </xsd:simpleType>
    </xsd:element>
    <xsd:element name="MochPhone" ma:index="17" nillable="true" ma:displayName="MochPhone" ma:default="" ma:internalName="MochPhone" ma:readOnly="false">
      <xsd:simpleType>
        <xsd:restriction base="dms:Text">
          <xsd:maxLength value="255"/>
        </xsd:restriction>
      </xsd:simpleType>
    </xsd:element>
    <xsd:element name="MochSignature" ma:index="18" nillable="true" ma:displayName="MochSignature" ma:internalName="MochSignature" ma:readOnly="false">
      <xsd:simpleType>
        <xsd:restriction base="dms:Note">
          <xsd:maxLength value="255"/>
        </xsd:restriction>
      </xsd:simpleType>
    </xsd:element>
    <xsd:element name="MochSignerName" ma:index="19" nillable="true" ma:displayName="MochSignerName" ma:default="" ma:internalName="MochSignerNam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53ff2-5021-481a-b399-07ac80de3d98" elementFormDefault="qualified">
    <xsd:import namespace="http://schemas.microsoft.com/office/2006/documentManagement/types"/>
    <xsd:import namespace="http://schemas.microsoft.com/office/infopath/2007/PartnerControls"/>
    <xsd:element name="SharedWithUsers" ma:index="2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 ma:index="21" nillable="true" ma:displayName="IsPublish" ma:default="1" ma:internalName="IsPublish">
      <xsd:simpleType>
        <xsd:restriction base="dms:Boolean"/>
      </xsd:simpleType>
    </xsd:element>
    <xsd:element name="MochCityAddress" ma:index="22" nillable="true" ma:displayName="MochCityAddress" ma:internalName="MochCityAddress">
      <xsd:simpleType>
        <xsd:restriction base="dms:Text">
          <xsd:maxLength value="255"/>
        </xsd:restriction>
      </xsd:simpleType>
    </xsd:element>
    <xsd:element name="MochMailAddress" ma:index="23" nillable="true" ma:displayName="MochMailAddress" ma:internalName="MochMailAddr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סוג תוכן"/>
        <xsd:element ref="dc:title" minOccurs="0" maxOccurs="1" ma:index="1" ma:displayName="כותרת"/>
        <xsd:element ref="dc:subject" minOccurs="0" maxOccurs="1"/>
        <xsd:element ref="dc:description" minOccurs="0" maxOccurs="1"/>
        <xsd:element name="keywords" minOccurs="0" maxOccurs="1" type="xsd:string" ma:index="2"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chCity xmlns="ae7075b7-aa27-4bc2-8aaf-7e69faaca98e">ירושלים</MochCity>
    <MochName xmlns="ae7075b7-aa27-4bc2-8aaf-7e69faaca98e" xsi:nil="true"/>
    <MochFax xmlns="ae7075b7-aa27-4bc2-8aaf-7e69faaca98e" xsi:nil="true"/>
    <MochEmail xmlns="ae7075b7-aa27-4bc2-8aaf-7e69faaca98e" xsi:nil="true"/>
    <MochAddress xmlns="ae7075b7-aa27-4bc2-8aaf-7e69faaca98e">משרד הבינוי והשיכון, קלרמון גאנו 3, קריית הממשלה המזרחית, ת"ד 18110, מיקוד 9118002</MochAddress>
    <MochSignature xmlns="ae7075b7-aa27-4bc2-8aaf-7e69faaca98e">דבורה אקסמן
מ"מ מרכזת בכירה מדיה חדשה ואינטרנט  </MochSignature>
    <Addressees xmlns="c1dca751-b4d0-4120-a115-991a9392fefd" xsi:nil="true"/>
    <MochPhone xmlns="ae7075b7-aa27-4bc2-8aaf-7e69faaca98e">02-5847689</MochPhone>
    <MochSignerName xmlns="ae7075b7-aa27-4bc2-8aaf-7e69faaca98e" xsi:nil="true"/>
    <DocID xmlns="c1dca751-b4d0-4120-a115-991a9392fefd">2021111602031</DocID>
    <MochDepartment xmlns="ae7075b7-aa27-4bc2-8aaf-7e69faaca98e">אגף דוברות, תקשורת והסברה</MochDepartment>
    <IsPublish xmlns="32253ff2-5021-481a-b399-07ac80de3d98">true</IsPublish>
    <MochCityAddress xmlns="32253ff2-5021-481a-b399-07ac80de3d98">קלרמון גאנו 3, ירושלים</MochCityAddress>
    <MochMailAddress xmlns="32253ff2-5021-481a-b399-07ac80de3d98">ת"ד 18110, מיקוד 9118002</MochMailAddress>
  </documentManagement>
</p:properties>
</file>

<file path=customXml/item3.xml><?xml version="1.0" encoding="utf-8"?>
<?mso-contentType ?>
<customXsn xmlns="http://schemas.microsoft.com/office/2006/metadata/customXsn">
  <xsnLocation>http://svpsps16.prod.root.moch.gov.il/_cts/NewMochLetter(-339540308)/2585c0cfe4f3b3c8customXsn.xsn</xsnLocation>
  <cached>True</cached>
  <openByDefault>False</openByDefault>
  <xsnScope>http://svpsps16.prod.root.moch.gov.il</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C6A57-AC32-4E8B-AB0A-E75BB9281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ca751-b4d0-4120-a115-991a9392fefd"/>
    <ds:schemaRef ds:uri="ae7075b7-aa27-4bc2-8aaf-7e69faaca98e"/>
    <ds:schemaRef ds:uri="32253ff2-5021-481a-b399-07ac80de3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8C991-4B5E-4C52-B92D-D54C183DB131}">
  <ds:schemaRefs>
    <ds:schemaRef ds:uri="http://schemas.microsoft.com/office/2006/metadata/properties"/>
    <ds:schemaRef ds:uri="http://schemas.microsoft.com/office/infopath/2007/PartnerControls"/>
    <ds:schemaRef ds:uri="ae7075b7-aa27-4bc2-8aaf-7e69faaca98e"/>
    <ds:schemaRef ds:uri="c1dca751-b4d0-4120-a115-991a9392fefd"/>
    <ds:schemaRef ds:uri="32253ff2-5021-481a-b399-07ac80de3d98"/>
  </ds:schemaRefs>
</ds:datastoreItem>
</file>

<file path=customXml/itemProps3.xml><?xml version="1.0" encoding="utf-8"?>
<ds:datastoreItem xmlns:ds="http://schemas.openxmlformats.org/officeDocument/2006/customXml" ds:itemID="{8C892AFB-3C71-4182-A6E9-A4FABD2B7B31}">
  <ds:schemaRefs>
    <ds:schemaRef ds:uri="http://schemas.microsoft.com/office/2006/metadata/customXsn"/>
  </ds:schemaRefs>
</ds:datastoreItem>
</file>

<file path=customXml/itemProps4.xml><?xml version="1.0" encoding="utf-8"?>
<ds:datastoreItem xmlns:ds="http://schemas.openxmlformats.org/officeDocument/2006/customXml" ds:itemID="{7C89B769-6AC5-4812-98CB-C4729F36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245</Words>
  <Characters>1229</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Construction And Housing</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dvorae</dc:creator>
  <cp:lastModifiedBy>HP</cp:lastModifiedBy>
  <cp:revision>4</cp:revision>
  <dcterms:created xsi:type="dcterms:W3CDTF">2021-11-16T09:54:00Z</dcterms:created>
  <dcterms:modified xsi:type="dcterms:W3CDTF">2021-11-16T11:39:00Z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0x010100FA8D25DBDF7EC84E8BCC320FF9B3F90D02130069CB4666A48AC047B4D58667A7BF3AA4</vt:lpwstr>
  </property>
</Properties>
</file>